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B4" w:rsidRPr="00347AB4" w:rsidRDefault="00347AB4" w:rsidP="00347AB4">
      <w:pPr>
        <w:pStyle w:val="NoSpacing"/>
      </w:pPr>
      <w:bookmarkStart w:id="0" w:name="_GoBack"/>
      <w:bookmarkEnd w:id="0"/>
    </w:p>
    <w:p w:rsidR="00347AB4" w:rsidRPr="00347AB4" w:rsidRDefault="00347AB4" w:rsidP="00347AB4">
      <w:pPr>
        <w:pStyle w:val="NoSpacing"/>
      </w:pPr>
    </w:p>
    <w:p w:rsidR="00347AB4" w:rsidRPr="00347AB4" w:rsidRDefault="00347AB4" w:rsidP="00347AB4">
      <w:pPr>
        <w:pStyle w:val="NoSpacing"/>
      </w:pPr>
      <w:r w:rsidRPr="00347AB4">
        <w:t>Account Name: Trust Account</w:t>
      </w:r>
    </w:p>
    <w:tbl>
      <w:tblPr>
        <w:tblStyle w:val="TableGrid"/>
        <w:tblW w:w="14040" w:type="dxa"/>
        <w:tblInd w:w="-455" w:type="dxa"/>
        <w:tblLook w:val="04A0" w:firstRow="1" w:lastRow="0" w:firstColumn="1" w:lastColumn="0" w:noHBand="0" w:noVBand="1"/>
      </w:tblPr>
      <w:tblGrid>
        <w:gridCol w:w="1440"/>
        <w:gridCol w:w="4320"/>
        <w:gridCol w:w="2700"/>
        <w:gridCol w:w="1800"/>
        <w:gridCol w:w="1890"/>
        <w:gridCol w:w="1890"/>
      </w:tblGrid>
      <w:tr w:rsidR="00347AB4" w:rsidRPr="00347AB4" w:rsidTr="00623328">
        <w:tc>
          <w:tcPr>
            <w:tcW w:w="1440" w:type="dxa"/>
            <w:shd w:val="clear" w:color="auto" w:fill="D9D9D9" w:themeFill="background1" w:themeFillShade="D9"/>
          </w:tcPr>
          <w:p w:rsidR="00347AB4" w:rsidRPr="00347AB4" w:rsidRDefault="00347AB4" w:rsidP="00347AB4">
            <w:pPr>
              <w:pStyle w:val="NoSpacing"/>
            </w:pPr>
            <w:r w:rsidRPr="00347AB4">
              <w:t>Date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347AB4" w:rsidRPr="00347AB4" w:rsidRDefault="00347AB4" w:rsidP="00347AB4">
            <w:pPr>
              <w:pStyle w:val="NoSpacing"/>
            </w:pPr>
            <w:r w:rsidRPr="00347AB4">
              <w:t>Description</w:t>
            </w:r>
          </w:p>
        </w:tc>
        <w:tc>
          <w:tcPr>
            <w:tcW w:w="4500" w:type="dxa"/>
            <w:gridSpan w:val="2"/>
            <w:shd w:val="clear" w:color="auto" w:fill="D9D9D9" w:themeFill="background1" w:themeFillShade="D9"/>
          </w:tcPr>
          <w:p w:rsidR="00347AB4" w:rsidRPr="00347AB4" w:rsidRDefault="00347AB4" w:rsidP="00347AB4">
            <w:pPr>
              <w:pStyle w:val="NoSpacing"/>
            </w:pPr>
            <w:r w:rsidRPr="00347AB4">
              <w:t>Transaction</w:t>
            </w: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:rsidR="00347AB4" w:rsidRPr="00347AB4" w:rsidRDefault="00347AB4" w:rsidP="00347AB4">
            <w:pPr>
              <w:pStyle w:val="NoSpacing"/>
            </w:pPr>
            <w:r w:rsidRPr="00347AB4">
              <w:t>Balance</w:t>
            </w:r>
          </w:p>
        </w:tc>
      </w:tr>
      <w:tr w:rsidR="00347AB4" w:rsidRPr="00347AB4" w:rsidTr="00623328">
        <w:tc>
          <w:tcPr>
            <w:tcW w:w="144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  <w:r w:rsidRPr="00347AB4">
              <w:t>Debit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  <w:r w:rsidRPr="00347AB4">
              <w:t>Credit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  <w:r w:rsidRPr="00347AB4">
              <w:t>Debit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  <w:r w:rsidRPr="00347AB4">
              <w:t>Credit</w:t>
            </w: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D51D5" w:rsidRPr="00347AB4" w:rsidTr="00623328">
        <w:tc>
          <w:tcPr>
            <w:tcW w:w="144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432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270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0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9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90" w:type="dxa"/>
          </w:tcPr>
          <w:p w:rsidR="003D51D5" w:rsidRPr="00347AB4" w:rsidRDefault="003D51D5" w:rsidP="00347AB4">
            <w:pPr>
              <w:pStyle w:val="NoSpacing"/>
            </w:pPr>
          </w:p>
        </w:tc>
      </w:tr>
      <w:tr w:rsidR="003D51D5" w:rsidRPr="00347AB4" w:rsidTr="00623328">
        <w:tc>
          <w:tcPr>
            <w:tcW w:w="144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432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270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0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9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90" w:type="dxa"/>
          </w:tcPr>
          <w:p w:rsidR="003D51D5" w:rsidRPr="00347AB4" w:rsidRDefault="003D51D5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144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32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27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</w:tbl>
    <w:p w:rsidR="00347AB4" w:rsidRPr="00347AB4" w:rsidRDefault="00347AB4" w:rsidP="00347AB4">
      <w:pPr>
        <w:pStyle w:val="NoSpacing"/>
      </w:pPr>
    </w:p>
    <w:p w:rsidR="00347AB4" w:rsidRPr="00347AB4" w:rsidRDefault="00347AB4" w:rsidP="00347AB4">
      <w:pPr>
        <w:pStyle w:val="NoSpacing"/>
      </w:pPr>
      <w:r w:rsidRPr="00347AB4">
        <w:t>Account Name: Operating Account</w:t>
      </w:r>
    </w:p>
    <w:tbl>
      <w:tblPr>
        <w:tblStyle w:val="TableGrid"/>
        <w:tblW w:w="14040" w:type="dxa"/>
        <w:tblInd w:w="-455" w:type="dxa"/>
        <w:tblLook w:val="04A0" w:firstRow="1" w:lastRow="0" w:firstColumn="1" w:lastColumn="0" w:noHBand="0" w:noVBand="1"/>
      </w:tblPr>
      <w:tblGrid>
        <w:gridCol w:w="2305"/>
        <w:gridCol w:w="4533"/>
        <w:gridCol w:w="1622"/>
        <w:gridCol w:w="1800"/>
        <w:gridCol w:w="1890"/>
        <w:gridCol w:w="1890"/>
      </w:tblGrid>
      <w:tr w:rsidR="00347AB4" w:rsidRPr="00347AB4" w:rsidTr="00623328">
        <w:tc>
          <w:tcPr>
            <w:tcW w:w="2305" w:type="dxa"/>
            <w:shd w:val="clear" w:color="auto" w:fill="D9D9D9" w:themeFill="background1" w:themeFillShade="D9"/>
          </w:tcPr>
          <w:p w:rsidR="00347AB4" w:rsidRPr="00347AB4" w:rsidRDefault="00347AB4" w:rsidP="00347AB4">
            <w:pPr>
              <w:pStyle w:val="NoSpacing"/>
            </w:pPr>
            <w:r w:rsidRPr="00347AB4">
              <w:t>Date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347AB4" w:rsidRPr="00347AB4" w:rsidRDefault="00347AB4" w:rsidP="00347AB4">
            <w:pPr>
              <w:pStyle w:val="NoSpacing"/>
            </w:pPr>
            <w:r w:rsidRPr="00347AB4">
              <w:t>Description</w:t>
            </w:r>
          </w:p>
        </w:tc>
        <w:tc>
          <w:tcPr>
            <w:tcW w:w="3422" w:type="dxa"/>
            <w:gridSpan w:val="2"/>
            <w:shd w:val="clear" w:color="auto" w:fill="D9D9D9" w:themeFill="background1" w:themeFillShade="D9"/>
          </w:tcPr>
          <w:p w:rsidR="00347AB4" w:rsidRPr="00347AB4" w:rsidRDefault="00347AB4" w:rsidP="00347AB4">
            <w:pPr>
              <w:pStyle w:val="NoSpacing"/>
            </w:pPr>
            <w:r w:rsidRPr="00347AB4">
              <w:t>Transaction</w:t>
            </w: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:rsidR="00347AB4" w:rsidRPr="00347AB4" w:rsidRDefault="00347AB4" w:rsidP="00347AB4">
            <w:pPr>
              <w:pStyle w:val="NoSpacing"/>
            </w:pPr>
            <w:r w:rsidRPr="00347AB4">
              <w:t>Balance</w:t>
            </w:r>
          </w:p>
        </w:tc>
      </w:tr>
      <w:tr w:rsidR="00347AB4" w:rsidRPr="00347AB4" w:rsidTr="00623328">
        <w:tc>
          <w:tcPr>
            <w:tcW w:w="2305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  <w:r w:rsidRPr="00347AB4">
              <w:t>Debit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  <w:r w:rsidRPr="00347AB4">
              <w:t>Credit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  <w:r w:rsidRPr="00347AB4">
              <w:t>Debit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347AB4" w:rsidRPr="00347AB4" w:rsidRDefault="00347AB4" w:rsidP="00347AB4">
            <w:pPr>
              <w:pStyle w:val="NoSpacing"/>
            </w:pPr>
            <w:r w:rsidRPr="00347AB4">
              <w:t>Credit</w:t>
            </w: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  <w:tr w:rsidR="003D51D5" w:rsidRPr="00347AB4" w:rsidTr="00623328">
        <w:tc>
          <w:tcPr>
            <w:tcW w:w="2305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4533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622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0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9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90" w:type="dxa"/>
          </w:tcPr>
          <w:p w:rsidR="003D51D5" w:rsidRPr="00347AB4" w:rsidRDefault="003D51D5" w:rsidP="00347AB4">
            <w:pPr>
              <w:pStyle w:val="NoSpacing"/>
            </w:pPr>
          </w:p>
        </w:tc>
      </w:tr>
      <w:tr w:rsidR="003D51D5" w:rsidRPr="00347AB4" w:rsidTr="00623328">
        <w:tc>
          <w:tcPr>
            <w:tcW w:w="2305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4533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622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0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90" w:type="dxa"/>
          </w:tcPr>
          <w:p w:rsidR="003D51D5" w:rsidRPr="00347AB4" w:rsidRDefault="003D51D5" w:rsidP="00347AB4">
            <w:pPr>
              <w:pStyle w:val="NoSpacing"/>
            </w:pPr>
          </w:p>
        </w:tc>
        <w:tc>
          <w:tcPr>
            <w:tcW w:w="1890" w:type="dxa"/>
          </w:tcPr>
          <w:p w:rsidR="003D51D5" w:rsidRPr="00347AB4" w:rsidRDefault="003D51D5" w:rsidP="00347AB4">
            <w:pPr>
              <w:pStyle w:val="NoSpacing"/>
            </w:pPr>
          </w:p>
        </w:tc>
      </w:tr>
      <w:tr w:rsidR="00347AB4" w:rsidRPr="00347AB4" w:rsidTr="00623328">
        <w:tc>
          <w:tcPr>
            <w:tcW w:w="2305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4533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622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0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  <w:tc>
          <w:tcPr>
            <w:tcW w:w="1890" w:type="dxa"/>
          </w:tcPr>
          <w:p w:rsidR="00347AB4" w:rsidRPr="00347AB4" w:rsidRDefault="00347AB4" w:rsidP="00347AB4">
            <w:pPr>
              <w:pStyle w:val="NoSpacing"/>
            </w:pPr>
          </w:p>
        </w:tc>
      </w:tr>
    </w:tbl>
    <w:p w:rsidR="00D03786" w:rsidRPr="00347AB4" w:rsidRDefault="00822BB0" w:rsidP="00347AB4">
      <w:pPr>
        <w:pStyle w:val="NoSpacing"/>
      </w:pPr>
    </w:p>
    <w:p w:rsidR="00A9338F" w:rsidRDefault="00822BB0" w:rsidP="00347AB4">
      <w:pPr>
        <w:pStyle w:val="NoSpacing"/>
      </w:pPr>
    </w:p>
    <w:sectPr w:rsidR="00A9338F" w:rsidSect="00347AB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D5" w:rsidRDefault="003D51D5" w:rsidP="003D51D5">
      <w:pPr>
        <w:spacing w:after="0" w:line="240" w:lineRule="auto"/>
      </w:pPr>
      <w:r>
        <w:separator/>
      </w:r>
    </w:p>
  </w:endnote>
  <w:endnote w:type="continuationSeparator" w:id="0">
    <w:p w:rsidR="003D51D5" w:rsidRDefault="003D51D5" w:rsidP="003D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97" w:rsidRPr="00006EEC" w:rsidRDefault="00822BB0" w:rsidP="00006EE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D5" w:rsidRDefault="003D51D5" w:rsidP="003D51D5">
      <w:pPr>
        <w:spacing w:after="0" w:line="240" w:lineRule="auto"/>
      </w:pPr>
      <w:r>
        <w:separator/>
      </w:r>
    </w:p>
  </w:footnote>
  <w:footnote w:type="continuationSeparator" w:id="0">
    <w:p w:rsidR="003D51D5" w:rsidRDefault="003D51D5" w:rsidP="003D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97" w:rsidRPr="00D7355D" w:rsidRDefault="00822BB0" w:rsidP="00D7355D">
    <w:pPr>
      <w:pStyle w:val="Header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B4"/>
    <w:rsid w:val="00347AB4"/>
    <w:rsid w:val="003D51D5"/>
    <w:rsid w:val="00822BB0"/>
    <w:rsid w:val="008B663D"/>
    <w:rsid w:val="00AC2391"/>
    <w:rsid w:val="00B964EC"/>
    <w:rsid w:val="00BE5CDC"/>
    <w:rsid w:val="00C3302E"/>
    <w:rsid w:val="00F0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9CC4-91B4-487D-A9FE-D852951D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CDC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4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B4"/>
  </w:style>
  <w:style w:type="paragraph" w:styleId="Footer">
    <w:name w:val="footer"/>
    <w:basedOn w:val="Normal"/>
    <w:link w:val="FooterChar"/>
    <w:uiPriority w:val="99"/>
    <w:unhideWhenUsed/>
    <w:rsid w:val="0034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B4"/>
  </w:style>
  <w:style w:type="paragraph" w:styleId="BalloonText">
    <w:name w:val="Balloon Text"/>
    <w:basedOn w:val="Normal"/>
    <w:link w:val="BalloonTextChar"/>
    <w:uiPriority w:val="99"/>
    <w:semiHidden/>
    <w:unhideWhenUsed/>
    <w:rsid w:val="003D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 - College of Law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D Cunningham</dc:creator>
  <cp:keywords/>
  <dc:description/>
  <cp:lastModifiedBy>Clark D Cunningham</cp:lastModifiedBy>
  <cp:revision>2</cp:revision>
  <cp:lastPrinted>2019-06-18T02:25:00Z</cp:lastPrinted>
  <dcterms:created xsi:type="dcterms:W3CDTF">2019-06-18T03:12:00Z</dcterms:created>
  <dcterms:modified xsi:type="dcterms:W3CDTF">2019-06-18T03:12:00Z</dcterms:modified>
</cp:coreProperties>
</file>